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37FF9">
      <w:pPr>
        <w:jc w:val="center"/>
        <w:rPr>
          <w:rFonts w:hint="eastAsia" w:ascii="Times New Roman" w:hAnsi="Times New Roman" w:eastAsia="宋体"/>
          <w:b/>
          <w:bCs/>
          <w:sz w:val="15"/>
          <w:szCs w:val="15"/>
          <w:lang w:eastAsia="zh-CN"/>
        </w:rPr>
      </w:pPr>
    </w:p>
    <w:p w14:paraId="2C9B1A7B">
      <w:pPr>
        <w:jc w:val="center"/>
        <w:rPr>
          <w:rFonts w:hint="eastAsia" w:ascii="Times New Roman" w:hAnsi="Times New Roman" w:eastAsia="宋体"/>
          <w:b/>
          <w:bCs/>
          <w:sz w:val="15"/>
          <w:szCs w:val="15"/>
          <w:lang w:eastAsia="zh-CN"/>
        </w:rPr>
      </w:pPr>
    </w:p>
    <w:p w14:paraId="37F94C8A">
      <w:pPr>
        <w:jc w:val="center"/>
        <w:rPr>
          <w:rFonts w:hint="eastAsia" w:ascii="Times New Roman" w:hAnsi="Times New Roman" w:eastAsia="宋体"/>
          <w:b/>
          <w:bCs/>
          <w:sz w:val="32"/>
          <w:szCs w:val="32"/>
          <w:lang w:eastAsia="zh-CN"/>
        </w:rPr>
      </w:pPr>
    </w:p>
    <w:p w14:paraId="7665DED3">
      <w:pPr>
        <w:rPr>
          <w:rFonts w:hint="eastAsia" w:ascii="Times New Roman" w:hAnsi="Times New Roman"/>
          <w:b/>
          <w:bCs/>
          <w:sz w:val="32"/>
          <w:szCs w:val="32"/>
        </w:rPr>
      </w:pPr>
    </w:p>
    <w:p w14:paraId="3B0CE46B">
      <w:pPr>
        <w:rPr>
          <w:rFonts w:hint="eastAsia" w:ascii="Times New Roman" w:hAnsi="Times New Roman"/>
          <w:b/>
          <w:bCs/>
          <w:sz w:val="32"/>
          <w:szCs w:val="32"/>
        </w:rPr>
      </w:pPr>
    </w:p>
    <w:p w14:paraId="23DB5F95">
      <w:pPr>
        <w:rPr>
          <w:rFonts w:hint="eastAsia" w:ascii="Times New Roman" w:hAnsi="Times New Roman"/>
          <w:b/>
          <w:bCs/>
          <w:sz w:val="32"/>
          <w:szCs w:val="32"/>
        </w:rPr>
      </w:pPr>
    </w:p>
    <w:p w14:paraId="3F99ED99">
      <w:pPr>
        <w:rPr>
          <w:rFonts w:hint="eastAsia" w:ascii="Times New Roman" w:hAnsi="Times New Roman"/>
          <w:b/>
          <w:bCs/>
          <w:sz w:val="32"/>
          <w:szCs w:val="32"/>
        </w:rPr>
      </w:pPr>
    </w:p>
    <w:p w14:paraId="07AB58D2">
      <w:pPr>
        <w:rPr>
          <w:rFonts w:hint="eastAsia" w:ascii="Times New Roman" w:hAnsi="Times New Roman"/>
          <w:b/>
          <w:bCs/>
          <w:sz w:val="32"/>
          <w:szCs w:val="32"/>
        </w:rPr>
      </w:pPr>
    </w:p>
    <w:p w14:paraId="1BBA8392">
      <w:pPr>
        <w:rPr>
          <w:rFonts w:hint="eastAsia" w:ascii="Times New Roman" w:hAnsi="Times New Roman"/>
          <w:b/>
          <w:bCs/>
          <w:sz w:val="32"/>
          <w:szCs w:val="32"/>
        </w:rPr>
      </w:pPr>
    </w:p>
    <w:p w14:paraId="4229D1CA">
      <w:pPr>
        <w:jc w:val="center"/>
        <w:rPr>
          <w:rFonts w:hint="eastAsia" w:ascii="Times New Roman" w:hAnsi="Times New Roman"/>
          <w:b/>
          <w:bCs/>
          <w:sz w:val="32"/>
          <w:szCs w:val="32"/>
        </w:rPr>
      </w:pPr>
      <w:r>
        <w:rPr>
          <w:rFonts w:hint="eastAsia" w:ascii="Times New Roman" w:hAnsi="Times New Roman"/>
          <w:b/>
          <w:bCs/>
          <w:sz w:val="84"/>
          <w:szCs w:val="84"/>
        </w:rPr>
        <w:t>《</w:t>
      </w:r>
      <w:r>
        <w:rPr>
          <w:rFonts w:hint="eastAsia" w:ascii="Times New Roman" w:hAnsi="Times New Roman"/>
          <w:b/>
          <w:bCs/>
          <w:sz w:val="84"/>
          <w:szCs w:val="84"/>
          <w:lang w:val="en-US" w:eastAsia="zh-CN"/>
        </w:rPr>
        <w:t>经典绘本阅读指导</w:t>
      </w:r>
      <w:r>
        <w:rPr>
          <w:rFonts w:hint="eastAsia" w:ascii="Times New Roman" w:hAnsi="Times New Roman"/>
          <w:b/>
          <w:bCs/>
          <w:sz w:val="84"/>
          <w:szCs w:val="84"/>
        </w:rPr>
        <w:t>》</w:t>
      </w:r>
    </w:p>
    <w:p w14:paraId="5F877720">
      <w:pPr>
        <w:jc w:val="center"/>
        <w:rPr>
          <w:rFonts w:hint="eastAsia" w:ascii="Times New Roman" w:hAnsi="Times New Roman"/>
          <w:b/>
          <w:bCs/>
          <w:sz w:val="84"/>
          <w:szCs w:val="84"/>
        </w:rPr>
      </w:pPr>
      <w:r>
        <w:rPr>
          <w:rFonts w:hint="eastAsia" w:ascii="Times New Roman" w:hAnsi="Times New Roman"/>
          <w:b/>
          <w:bCs/>
          <w:sz w:val="52"/>
          <w:szCs w:val="52"/>
        </w:rPr>
        <w:t>（第二版）</w:t>
      </w:r>
    </w:p>
    <w:p w14:paraId="37FBD2D8">
      <w:pPr>
        <w:jc w:val="center"/>
        <w:rPr>
          <w:rFonts w:hint="eastAsia" w:ascii="Times New Roman" w:hAnsi="Times New Roman"/>
          <w:b/>
          <w:bCs/>
          <w:sz w:val="72"/>
          <w:szCs w:val="72"/>
        </w:rPr>
      </w:pPr>
    </w:p>
    <w:p w14:paraId="1A3876F3">
      <w:pPr>
        <w:jc w:val="center"/>
        <w:rPr>
          <w:rFonts w:hint="eastAsia" w:ascii="Times New Roman" w:hAnsi="Times New Roman"/>
          <w:b/>
          <w:bCs/>
          <w:sz w:val="72"/>
          <w:szCs w:val="72"/>
        </w:rPr>
      </w:pPr>
      <w:r>
        <w:rPr>
          <w:rFonts w:hint="eastAsia" w:ascii="Times New Roman" w:hAnsi="Times New Roman"/>
          <w:b/>
          <w:bCs/>
          <w:sz w:val="72"/>
          <w:szCs w:val="72"/>
        </w:rPr>
        <w:t>教案</w:t>
      </w:r>
    </w:p>
    <w:p w14:paraId="604592AC">
      <w:pPr>
        <w:jc w:val="center"/>
        <w:rPr>
          <w:rFonts w:hint="eastAsia" w:ascii="Times New Roman" w:hAnsi="Times New Roman"/>
          <w:b/>
          <w:bCs/>
          <w:sz w:val="28"/>
          <w:szCs w:val="28"/>
        </w:rPr>
      </w:pPr>
    </w:p>
    <w:p w14:paraId="30E9DC4D">
      <w:pPr>
        <w:jc w:val="both"/>
        <w:rPr>
          <w:rFonts w:hint="eastAsia" w:ascii="Times New Roman" w:hAnsi="Times New Roman"/>
          <w:b/>
          <w:bCs/>
          <w:sz w:val="28"/>
          <w:szCs w:val="28"/>
        </w:rPr>
      </w:pPr>
    </w:p>
    <w:p w14:paraId="37633808">
      <w:pPr>
        <w:jc w:val="both"/>
        <w:rPr>
          <w:rFonts w:hint="eastAsia" w:ascii="Times New Roman" w:hAnsi="Times New Roman"/>
          <w:b/>
          <w:bCs/>
          <w:sz w:val="28"/>
          <w:szCs w:val="28"/>
        </w:rPr>
      </w:pPr>
    </w:p>
    <w:p w14:paraId="4F9A7B9F">
      <w:pPr>
        <w:jc w:val="center"/>
        <w:rPr>
          <w:rFonts w:hint="eastAsia" w:ascii="Times New Roman" w:hAnsi="Times New Roman"/>
          <w:b/>
          <w:bCs/>
          <w:sz w:val="28"/>
          <w:szCs w:val="28"/>
        </w:rPr>
      </w:pPr>
    </w:p>
    <w:p w14:paraId="7518BB03">
      <w:pPr>
        <w:jc w:val="center"/>
        <w:rPr>
          <w:rFonts w:hint="eastAsia" w:ascii="Times New Roman" w:hAnsi="Times New Roman"/>
          <w:b/>
          <w:bCs/>
          <w:sz w:val="28"/>
          <w:szCs w:val="28"/>
        </w:rPr>
      </w:pPr>
    </w:p>
    <w:p w14:paraId="13C9476B">
      <w:pPr>
        <w:jc w:val="center"/>
        <w:rPr>
          <w:rFonts w:hint="eastAsia" w:ascii="Times New Roman" w:hAnsi="Times New Roman"/>
          <w:b/>
          <w:bCs/>
          <w:sz w:val="28"/>
          <w:szCs w:val="28"/>
        </w:rPr>
      </w:pPr>
    </w:p>
    <w:p w14:paraId="35828263">
      <w:pPr>
        <w:jc w:val="both"/>
        <w:rPr>
          <w:rFonts w:hint="eastAsia" w:ascii="Times New Roman" w:hAnsi="Times New Roman"/>
          <w:b/>
          <w:bCs/>
          <w:sz w:val="28"/>
          <w:szCs w:val="28"/>
        </w:rPr>
      </w:pPr>
    </w:p>
    <w:p w14:paraId="39A13B1C">
      <w:pPr>
        <w:jc w:val="both"/>
        <w:rPr>
          <w:rFonts w:hint="eastAsia" w:ascii="Times New Roman" w:hAnsi="Times New Roman"/>
          <w:b/>
          <w:bCs/>
          <w:sz w:val="28"/>
          <w:szCs w:val="28"/>
        </w:rPr>
      </w:pPr>
    </w:p>
    <w:p w14:paraId="34625F78">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4C285BD">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4C285BD">
                      <w:pPr>
                        <w:rPr>
                          <w14:textFill>
                            <w14:noFill/>
                          </w14:textFill>
                        </w:rPr>
                      </w:pPr>
                    </w:p>
                  </w:txbxContent>
                </v:textbox>
              </v:rect>
            </w:pict>
          </mc:Fallback>
        </mc:AlternateContent>
      </w:r>
    </w:p>
    <w:p w14:paraId="213CAF39">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ABAF662">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72E11685">
      <w:pPr>
        <w:pStyle w:val="2"/>
        <w:bidi w:val="0"/>
        <w:jc w:val="center"/>
        <w:rPr>
          <w:rFonts w:hint="eastAsia" w:ascii="宋体" w:hAnsi="宋体" w:eastAsia="宋体" w:cs="宋体"/>
          <w:color w:val="auto"/>
          <w:lang w:eastAsia="zh-CN"/>
        </w:rPr>
      </w:pPr>
      <w:r>
        <w:rPr>
          <w:rFonts w:hint="eastAsia" w:ascii="宋体" w:hAnsi="宋体" w:eastAsia="宋体" w:cs="宋体"/>
          <w:color w:val="auto"/>
        </w:rPr>
        <w:t>项目一</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绘本概说</w:t>
      </w:r>
    </w:p>
    <w:tbl>
      <w:tblPr>
        <w:tblStyle w:val="11"/>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3FCB920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0EFC07F">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675C9F22">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Times New Roman" w:hAnsi="Times New Roman" w:eastAsia="宋体"/>
                <w:sz w:val="24"/>
                <w:szCs w:val="24"/>
                <w:lang w:eastAsia="zh-CN"/>
              </w:rPr>
              <w:t>绘本概说</w:t>
            </w:r>
          </w:p>
        </w:tc>
      </w:tr>
      <w:tr w14:paraId="3968F8C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85310A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58F33508">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3</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135</w:t>
            </w:r>
            <w:r>
              <w:rPr>
                <w:rFonts w:hint="eastAsia" w:ascii="Times New Roman" w:hAnsi="宋体"/>
                <w:sz w:val="24"/>
                <w:szCs w:val="24"/>
              </w:rPr>
              <w:t>min）。</w:t>
            </w:r>
          </w:p>
        </w:tc>
      </w:tr>
      <w:tr w14:paraId="5100FDF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B589D1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75824018">
            <w:pPr>
              <w:keepNext w:val="0"/>
              <w:keepLines w:val="0"/>
              <w:suppressLineNumbers w:val="0"/>
              <w:spacing w:before="0" w:beforeAutospacing="0" w:after="0" w:afterAutospacing="0" w:line="360" w:lineRule="auto"/>
              <w:ind w:left="0" w:right="0" w:hanging="8"/>
              <w:rPr>
                <w:rFonts w:hint="default"/>
                <w:b/>
                <w:color w:val="806000" w:themeColor="accent4" w:themeShade="80"/>
                <w:sz w:val="24"/>
                <w:szCs w:val="24"/>
              </w:rPr>
            </w:pPr>
            <w:r>
              <w:rPr>
                <w:rFonts w:hint="default" w:hAnsi="宋体"/>
                <w:b/>
                <w:color w:val="806000" w:themeColor="accent4" w:themeShade="80"/>
                <w:sz w:val="24"/>
                <w:szCs w:val="24"/>
              </w:rPr>
              <w:t>知识</w:t>
            </w:r>
            <w:r>
              <w:rPr>
                <w:rFonts w:hint="eastAsia" w:hAnsi="宋体"/>
                <w:b/>
                <w:color w:val="806000" w:themeColor="accent4" w:themeShade="80"/>
                <w:sz w:val="24"/>
                <w:szCs w:val="24"/>
              </w:rPr>
              <w:t>技能</w:t>
            </w:r>
            <w:r>
              <w:rPr>
                <w:rFonts w:hint="default" w:hAnsi="宋体"/>
                <w:b/>
                <w:color w:val="806000" w:themeColor="accent4" w:themeShade="80"/>
                <w:sz w:val="24"/>
                <w:szCs w:val="24"/>
              </w:rPr>
              <w:t>目标：</w:t>
            </w:r>
          </w:p>
          <w:p w14:paraId="185B4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宋体" w:eastAsia="宋体"/>
                <w:bCs/>
                <w:sz w:val="24"/>
                <w:szCs w:val="24"/>
              </w:rPr>
            </w:pPr>
            <w:r>
              <w:rPr>
                <w:rFonts w:hint="eastAsia" w:ascii="Times New Roman" w:hAnsi="宋体" w:eastAsia="宋体"/>
                <w:bCs/>
                <w:sz w:val="24"/>
                <w:szCs w:val="24"/>
              </w:rPr>
              <w:t>1</w:t>
            </w:r>
            <w:r>
              <w:rPr>
                <w:rFonts w:hint="eastAsia" w:ascii="Times New Roman" w:hAnsi="宋体" w:eastAsia="宋体"/>
                <w:bCs/>
                <w:sz w:val="24"/>
                <w:szCs w:val="24"/>
                <w:lang w:val="en-US" w:eastAsia="zh-CN"/>
              </w:rPr>
              <w:t>.</w:t>
            </w:r>
            <w:r>
              <w:rPr>
                <w:rFonts w:hint="eastAsia" w:ascii="Times New Roman" w:hAnsi="宋体" w:eastAsia="宋体"/>
                <w:bCs/>
                <w:sz w:val="24"/>
                <w:szCs w:val="24"/>
              </w:rPr>
              <w:t>认识绘本的基本概念，理解其作为文学样式的特殊性。</w:t>
            </w:r>
          </w:p>
          <w:p w14:paraId="6F3DD6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宋体" w:eastAsia="宋体"/>
                <w:bCs/>
                <w:sz w:val="24"/>
                <w:szCs w:val="24"/>
              </w:rPr>
            </w:pPr>
            <w:r>
              <w:rPr>
                <w:rFonts w:hint="eastAsia" w:ascii="Times New Roman" w:hAnsi="宋体" w:eastAsia="宋体"/>
                <w:bCs/>
                <w:sz w:val="24"/>
                <w:szCs w:val="24"/>
              </w:rPr>
              <w:t>2</w:t>
            </w:r>
            <w:r>
              <w:rPr>
                <w:rFonts w:hint="eastAsia" w:ascii="Times New Roman" w:hAnsi="宋体" w:eastAsia="宋体"/>
                <w:bCs/>
                <w:sz w:val="24"/>
                <w:szCs w:val="24"/>
                <w:lang w:val="en-US" w:eastAsia="zh-CN"/>
              </w:rPr>
              <w:t>.</w:t>
            </w:r>
            <w:r>
              <w:rPr>
                <w:rFonts w:hint="eastAsia" w:ascii="Times New Roman" w:hAnsi="宋体" w:eastAsia="宋体"/>
                <w:bCs/>
                <w:sz w:val="24"/>
                <w:szCs w:val="24"/>
              </w:rPr>
              <w:t>了解绘本的基本结构，初步掌握绘本各个部分阅读的基本方法。</w:t>
            </w:r>
          </w:p>
          <w:p w14:paraId="06D538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eastAsia="宋体"/>
                <w:bCs/>
                <w:sz w:val="24"/>
                <w:szCs w:val="24"/>
              </w:rPr>
            </w:pPr>
            <w:r>
              <w:rPr>
                <w:rFonts w:hint="eastAsia" w:ascii="Times New Roman" w:hAnsi="宋体" w:eastAsia="宋体"/>
                <w:bCs/>
                <w:sz w:val="24"/>
                <w:szCs w:val="24"/>
                <w:lang w:val="en-US" w:eastAsia="zh-CN"/>
              </w:rPr>
              <w:t xml:space="preserve">3. </w:t>
            </w:r>
            <w:r>
              <w:rPr>
                <w:rFonts w:hint="default" w:ascii="Times New Roman" w:hAnsi="宋体" w:eastAsia="宋体"/>
                <w:bCs/>
                <w:sz w:val="24"/>
                <w:szCs w:val="24"/>
              </w:rPr>
              <w:t>运用所学的绘本理论知识，能够为适龄儿童选择优质绘本，并分析绘本的特点与优点。</w:t>
            </w:r>
          </w:p>
          <w:p w14:paraId="39F135C9">
            <w:pPr>
              <w:keepNext w:val="0"/>
              <w:keepLines w:val="0"/>
              <w:suppressLineNumbers w:val="0"/>
              <w:spacing w:before="0" w:beforeAutospacing="0" w:after="0" w:afterAutospacing="0" w:line="360" w:lineRule="auto"/>
              <w:ind w:left="0" w:right="0" w:hanging="8"/>
              <w:rPr>
                <w:rFonts w:hint="default" w:ascii="Times New Roman" w:hAnsi="Times New Roman"/>
                <w:b/>
                <w:color w:val="806000" w:themeColor="accent4" w:themeShade="80"/>
                <w:sz w:val="24"/>
                <w:szCs w:val="24"/>
              </w:rPr>
            </w:pPr>
            <w:r>
              <w:rPr>
                <w:rFonts w:hint="default"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20113E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r>
              <w:rPr>
                <w:rFonts w:hint="default" w:ascii="Times New Roman" w:hAnsi="Times New Roman"/>
                <w:sz w:val="24"/>
                <w:szCs w:val="24"/>
              </w:rPr>
              <w:t>明白绘本对儿童教育的重要意义，并能利用绘本对儿童进行正向引导，提升儿童的审美水平与认知水平。</w:t>
            </w:r>
          </w:p>
        </w:tc>
      </w:tr>
      <w:tr w14:paraId="761D8BD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79D51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C8C5C39">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color w:val="806000" w:themeColor="accent4" w:themeShade="80"/>
                <w:sz w:val="24"/>
                <w:szCs w:val="24"/>
              </w:rPr>
              <w:t>教学重点：</w:t>
            </w:r>
            <w:r>
              <w:rPr>
                <w:rFonts w:hint="eastAsia" w:ascii="Times New Roman" w:hAnsi="宋体" w:eastAsia="宋体"/>
                <w:bCs/>
                <w:sz w:val="24"/>
                <w:szCs w:val="24"/>
              </w:rPr>
              <w:t>绘本的基本结构</w:t>
            </w:r>
          </w:p>
          <w:p w14:paraId="32834578">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806000" w:themeColor="accent4" w:themeShade="80"/>
                <w:sz w:val="24"/>
                <w:szCs w:val="24"/>
              </w:rPr>
              <w:t>教学难点：优劣绘本对比与如何挑选优质绘本</w:t>
            </w:r>
          </w:p>
        </w:tc>
      </w:tr>
      <w:tr w14:paraId="4A94E7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0D754E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648CD6C5">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3DC7BEB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F293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031F19A9">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w:t>
            </w:r>
            <w:r>
              <w:rPr>
                <w:rFonts w:hint="eastAsia" w:ascii="Times New Roman" w:hAnsi="宋体"/>
                <w:sz w:val="24"/>
                <w:szCs w:val="24"/>
                <w:lang w:val="en-US" w:eastAsia="zh-CN"/>
              </w:rPr>
              <w:t>一体机</w:t>
            </w:r>
            <w:r>
              <w:rPr>
                <w:rFonts w:hint="eastAsia" w:ascii="Times New Roman" w:hAnsi="宋体"/>
                <w:sz w:val="24"/>
                <w:szCs w:val="24"/>
              </w:rPr>
              <w:t>、</w:t>
            </w:r>
            <w:r>
              <w:rPr>
                <w:rFonts w:hint="default" w:ascii="Times New Roman" w:hAnsi="宋体"/>
                <w:sz w:val="24"/>
                <w:szCs w:val="24"/>
              </w:rPr>
              <w:t>多媒体</w:t>
            </w:r>
            <w:r>
              <w:rPr>
                <w:rFonts w:hint="eastAsia" w:ascii="Times New Roman" w:hAnsi="宋体"/>
                <w:sz w:val="24"/>
                <w:szCs w:val="24"/>
              </w:rPr>
              <w:t>课件、教材</w:t>
            </w:r>
          </w:p>
        </w:tc>
      </w:tr>
      <w:tr w14:paraId="7D5F988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33EA69E">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5654309B">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0425998D">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778283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tc>
      </w:tr>
      <w:tr w14:paraId="4849EBA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42BEEF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141DAA1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1F71B6C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4A945BC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A4A703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583D0B38">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36EEC9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449FFD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7D8E57F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7DB99B6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7CDD1D3">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25204A5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189F654E">
            <w:pPr>
              <w:keepNext w:val="0"/>
              <w:keepLines w:val="0"/>
              <w:widowControl/>
              <w:suppressLineNumbers w:val="0"/>
              <w:spacing w:before="0" w:beforeAutospacing="0" w:after="0" w:afterAutospacing="0" w:line="360" w:lineRule="auto"/>
              <w:ind w:left="0" w:right="0"/>
              <w:jc w:val="left"/>
              <w:rPr>
                <w:rFonts w:hint="default"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cs="宋体"/>
                <w:b w:val="0"/>
                <w:bCs/>
                <w:color w:val="C00000"/>
                <w:kern w:val="2"/>
                <w:sz w:val="24"/>
                <w:szCs w:val="24"/>
                <w:lang w:val="en-US" w:eastAsia="zh-CN" w:bidi="ar"/>
              </w:rPr>
              <w:t>讲解绘本的概念与三要素</w:t>
            </w:r>
          </w:p>
          <w:p w14:paraId="4CDF0AB6">
            <w:pPr>
              <w:keepNext w:val="0"/>
              <w:keepLines w:val="0"/>
              <w:suppressLineNumbers w:val="0"/>
              <w:spacing w:before="0" w:beforeAutospacing="0" w:after="0" w:afterAutospacing="0" w:line="360" w:lineRule="auto"/>
              <w:ind w:left="0" w:right="0" w:hanging="8"/>
              <w:rPr>
                <w:rFonts w:hint="default" w:ascii="Times New Roman" w:hAnsi="宋体" w:eastAsia="宋体"/>
                <w:b/>
                <w:bCs/>
                <w:sz w:val="24"/>
                <w:szCs w:val="24"/>
                <w:lang w:val="en-US" w:eastAsia="zh-CN"/>
              </w:rPr>
            </w:pPr>
            <w:r>
              <w:rPr>
                <w:rFonts w:hint="default" w:ascii="Times New Roman" w:hAnsi="宋体" w:eastAsia="宋体"/>
                <w:b/>
                <w:bCs/>
                <w:sz w:val="24"/>
                <w:szCs w:val="24"/>
                <w:lang w:val="en-US" w:eastAsia="zh-CN"/>
              </w:rPr>
              <w:t>一、</w:t>
            </w:r>
            <w:r>
              <w:rPr>
                <w:rFonts w:hint="eastAsia" w:ascii="Times New Roman" w:hAnsi="宋体" w:eastAsia="宋体"/>
                <w:b/>
                <w:bCs/>
                <w:sz w:val="24"/>
                <w:szCs w:val="24"/>
                <w:lang w:val="en-US" w:eastAsia="zh-CN"/>
              </w:rPr>
              <w:t>绘本的概念</w:t>
            </w:r>
          </w:p>
          <w:p w14:paraId="7A0ACD92">
            <w:pPr>
              <w:keepNext w:val="0"/>
              <w:keepLines w:val="0"/>
              <w:suppressLineNumbers w:val="0"/>
              <w:spacing w:before="0" w:beforeAutospacing="0" w:after="0" w:afterAutospacing="0" w:line="360" w:lineRule="auto"/>
              <w:ind w:left="239" w:leftChars="114" w:right="0" w:firstLine="470" w:firstLineChars="196"/>
              <w:rPr>
                <w:rFonts w:hint="default" w:ascii="Times New Roman" w:hAnsi="宋体" w:eastAsia="宋体"/>
                <w:sz w:val="24"/>
                <w:szCs w:val="24"/>
                <w:lang w:val="en-US" w:eastAsia="zh-CN"/>
              </w:rPr>
            </w:pPr>
            <w:r>
              <w:rPr>
                <w:rFonts w:hint="default" w:ascii="Times New Roman" w:hAnsi="宋体" w:eastAsia="宋体"/>
                <w:sz w:val="24"/>
                <w:szCs w:val="24"/>
                <w:lang w:val="en-US" w:eastAsia="zh-CN"/>
              </w:rPr>
              <w:t>目前学界所谈论的“图画书”和“绘本”，指的就是当代意义上的图画书，也就是使用了图画书的狭义概念，即由图画和文字共同讲述故事的图书。美国绘本大师芭芭拉·库尼曾将绘本比作一串珍珠项链：图画是其中的珍珠，文字是串起珍珠的细线。由此可见，绘本的图画和文字一并担负着叙事的功能。儿童文学作家彭懿认为：“图画不再是文字的附庸，不再可有可无，甚至可以说是图画书的生命了。图画书是用图画与文字共同叙述一个完整故事,是图文合奏。说得抽象一点儿,它是透过图画与文字这两种媒介在两个不同的层面上交织、互动来讲述故事的一门艺术。”</w:t>
            </w:r>
          </w:p>
          <w:p w14:paraId="2E755EC5">
            <w:pPr>
              <w:keepNext w:val="0"/>
              <w:keepLines w:val="0"/>
              <w:suppressLineNumbers w:val="0"/>
              <w:spacing w:before="0" w:beforeAutospacing="0" w:after="0" w:afterAutospacing="0" w:line="360" w:lineRule="auto"/>
              <w:ind w:left="239" w:leftChars="114" w:right="0" w:firstLine="470" w:firstLineChars="196"/>
              <w:rPr>
                <w:rFonts w:hint="default" w:ascii="Times New Roman" w:hAnsi="宋体" w:eastAsia="宋体"/>
                <w:sz w:val="24"/>
                <w:szCs w:val="24"/>
                <w:lang w:val="en-US" w:eastAsia="zh-CN"/>
              </w:rPr>
            </w:pPr>
            <w:r>
              <w:rPr>
                <w:rFonts w:hint="default" w:ascii="Times New Roman" w:hAnsi="宋体" w:eastAsia="宋体"/>
                <w:sz w:val="24"/>
                <w:szCs w:val="24"/>
                <w:lang w:val="en-US" w:eastAsia="zh-CN"/>
              </w:rPr>
              <w:t>因此，我们给绘本下的定义就是，为儿童创作的，依靠图画和文学性的语言(个别只有图画而没有文字)相结合来讲述完整而有意味的故事的一种艺术形式。</w:t>
            </w:r>
          </w:p>
          <w:p w14:paraId="4E9857EB">
            <w:pPr>
              <w:keepNext w:val="0"/>
              <w:keepLines w:val="0"/>
              <w:suppressLineNumbers w:val="0"/>
              <w:spacing w:before="0" w:beforeAutospacing="0" w:after="0" w:afterAutospacing="0" w:line="360" w:lineRule="auto"/>
              <w:ind w:left="0" w:right="0" w:hanging="8"/>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w:t>
            </w:r>
            <w:r>
              <w:rPr>
                <w:rFonts w:hint="eastAsia" w:ascii="Times New Roman" w:hAnsi="Times New Roman"/>
                <w:b/>
                <w:bCs w:val="0"/>
                <w:color w:val="000000" w:themeColor="text1"/>
                <w:sz w:val="24"/>
                <w:szCs w:val="24"/>
                <w:lang w:val="en-US" w:eastAsia="zh-CN"/>
                <w14:textFill>
                  <w14:solidFill>
                    <w14:schemeClr w14:val="tx1"/>
                  </w14:solidFill>
                </w14:textFill>
              </w:rPr>
              <w:t>绘本的三要素</w:t>
            </w:r>
          </w:p>
          <w:p w14:paraId="7D2FF7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（一）图画</w:t>
            </w:r>
          </w:p>
          <w:p w14:paraId="25D26794">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绘本中，图画由特定的叙述线索串连起来，成为了特殊的故事语言。这就将传统意义上的“讲故事”这一听觉艺术转化为视听结合的综合艺术形式。儿童在阅读绘本时，即便不认字也可以通过观察图画大致了解故事情节。</w:t>
            </w:r>
          </w:p>
          <w:p w14:paraId="6DB07F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（二）文字</w:t>
            </w:r>
          </w:p>
          <w:p w14:paraId="53C55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eastAsia="宋体"/>
                <w:sz w:val="24"/>
                <w:szCs w:val="24"/>
                <w:lang w:val="en-US" w:eastAsia="zh-CN"/>
              </w:rPr>
            </w:pPr>
            <w:r>
              <w:rPr>
                <w:rFonts w:hint="default" w:ascii="Times New Roman" w:hAnsi="宋体" w:eastAsia="宋体"/>
                <w:sz w:val="24"/>
                <w:szCs w:val="24"/>
                <w:lang w:val="en-US" w:eastAsia="zh-CN"/>
              </w:rPr>
              <w:t>文字可以把图画无法呈现的内容轻而易举地准确表现出来，如时间、声音、味道、因果关系和人物的心理活动等等，有了文字的参与，故事讲述才会更加清晰完整。</w:t>
            </w:r>
          </w:p>
          <w:p w14:paraId="075B11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（三）叙事</w:t>
            </w:r>
          </w:p>
          <w:p w14:paraId="5668EA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绘本是一种系列图画叙事的艺术形式，由连续的图画组合而成。作者使用特殊的叙事手法，将选取的故事瞬间呈现在画面上，利用画面之间的内在逻辑关系串联成故事线。读者在阅读中发挥自身想象去填补翻页之间的空白，最终在脑海中形成完整的故事。</w:t>
            </w:r>
          </w:p>
          <w:p w14:paraId="1EB633C9">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A2A3225">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讲解绘本的概念与三要素，</w:t>
            </w:r>
            <w:r>
              <w:rPr>
                <w:rFonts w:hint="eastAsia" w:ascii="Times New Roman" w:hAnsi="Times New Roman"/>
                <w:b w:val="0"/>
                <w:bCs w:val="0"/>
                <w:sz w:val="24"/>
                <w:szCs w:val="24"/>
                <w:lang w:eastAsia="zh-CN"/>
              </w:rPr>
              <w:t>让学生更加</w:t>
            </w:r>
            <w:r>
              <w:rPr>
                <w:rFonts w:hint="eastAsia" w:ascii="Times New Roman" w:hAnsi="Times New Roman"/>
                <w:b w:val="0"/>
                <w:bCs w:val="0"/>
                <w:sz w:val="24"/>
                <w:szCs w:val="24"/>
                <w:lang w:val="en-US" w:eastAsia="zh-CN"/>
              </w:rPr>
              <w:t>了解绘本</w:t>
            </w:r>
            <w:r>
              <w:rPr>
                <w:rFonts w:hint="eastAsia" w:ascii="Times New Roman" w:hAnsi="Times New Roman"/>
                <w:b w:val="0"/>
                <w:bCs w:val="0"/>
                <w:sz w:val="24"/>
                <w:szCs w:val="24"/>
                <w:lang w:eastAsia="zh-CN"/>
              </w:rPr>
              <w:t>，从而</w:t>
            </w:r>
            <w:r>
              <w:rPr>
                <w:rFonts w:hint="eastAsia" w:ascii="Times New Roman" w:hAnsi="Times New Roman"/>
                <w:b w:val="0"/>
                <w:bCs w:val="0"/>
                <w:sz w:val="24"/>
                <w:szCs w:val="24"/>
              </w:rPr>
              <w:t>激发学生的学习欲望。</w:t>
            </w:r>
          </w:p>
        </w:tc>
      </w:tr>
      <w:tr w14:paraId="23B65BF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1BCFF08">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1862D784">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02838EA1">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简述绘本的三要素</w:t>
            </w:r>
            <w:r>
              <w:rPr>
                <w:rFonts w:hint="eastAsia" w:hAnsi="宋体"/>
                <w:bCs/>
                <w:sz w:val="24"/>
                <w:szCs w:val="24"/>
                <w:lang w:eastAsia="zh-CN"/>
              </w:rPr>
              <w:t>。</w:t>
            </w:r>
          </w:p>
        </w:tc>
        <w:tc>
          <w:tcPr>
            <w:tcW w:w="1915" w:type="dxa"/>
            <w:tcBorders>
              <w:tl2br w:val="nil"/>
              <w:tr2bl w:val="nil"/>
            </w:tcBorders>
            <w:vAlign w:val="center"/>
          </w:tcPr>
          <w:p w14:paraId="7B12B9C1">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3B74340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4AEA73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41EA50CF">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7BBB1D51">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讲解绘本的基本结构</w:t>
            </w:r>
          </w:p>
          <w:p w14:paraId="41164E39">
            <w:pPr>
              <w:pStyle w:val="4"/>
              <w:pageBreakBefore w:val="0"/>
              <w:numPr>
                <w:ilvl w:val="0"/>
                <w:numId w:val="1"/>
              </w:numPr>
              <w:suppressLineNumbers w:val="0"/>
              <w:kinsoku/>
              <w:wordWrap/>
              <w:overflowPunct/>
              <w:topLinePunct w:val="0"/>
              <w:autoSpaceDE/>
              <w:autoSpaceDN/>
              <w:bidi w:val="0"/>
              <w:adjustRightInd/>
              <w:snapToGrid/>
              <w:spacing w:beforeAutospacing="0" w:afterAutospacing="0" w:line="360" w:lineRule="auto"/>
              <w:ind w:left="0" w:right="0" w:firstLine="482" w:firstLineChars="200"/>
              <w:textAlignment w:val="auto"/>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t>封面</w:t>
            </w:r>
          </w:p>
          <w:p w14:paraId="02F44913">
            <w:pPr>
              <w:pStyle w:val="4"/>
              <w:pageBreakBefore w:val="0"/>
              <w:numPr>
                <w:ilvl w:val="0"/>
                <w:numId w:val="0"/>
              </w:numPr>
              <w:suppressLineNumbers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看绘本最先看到的就是它的封面，封面是影响读者产生阅读兴趣的重要因素。好的封面能够吸引读者的注意力，提升阅读期待。因此作者往往会选择最能突出故事主题、传达故事情趣的画面作为封面。</w:t>
            </w:r>
          </w:p>
          <w:p w14:paraId="12DA23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（一）展现绘画风格</w:t>
            </w:r>
          </w:p>
          <w:p w14:paraId="5977A4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封面可以展现绘画风格。比如绘本《漏》（根据中国民间故事《漏》改编，黄缨/图）在以柔和的淡黄色为主色调的封面上，印着一个醒目的“漏”字，这个好像是用刷墙的板刷写出的“漏”字，生动得仿佛墨水也快要滴下来，这充满动感的表现力刚好和“漏”字本身的动作性相契合。再加上故意而为之的不工整所营造出的幽默感，就奠定了整个故事的叙述基调。再看看画面中质朴的茅草房，穿着传统服饰的王老汉和老太婆，无不向读者传达着浓郁的中国风的绘画风格，同时也设置了一个悬念，“漏”和王老汉一家有什么样的关联？</w:t>
            </w:r>
          </w:p>
          <w:p w14:paraId="2BF376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val="0"/>
                <w:bCs/>
                <w:color w:val="000000"/>
                <w:kern w:val="2"/>
                <w:sz w:val="24"/>
                <w:szCs w:val="24"/>
                <w:lang w:val="en-US" w:eastAsia="zh-CN" w:bidi="ar"/>
              </w:rPr>
            </w:pPr>
            <w:r>
              <w:rPr>
                <w:rFonts w:hint="default"/>
                <w:sz w:val="21"/>
              </w:rPr>
              <mc:AlternateContent>
                <mc:Choice Requires="wpg">
                  <w:drawing>
                    <wp:anchor distT="0" distB="0" distL="114300" distR="114300" simplePos="0" relativeHeight="251662336" behindDoc="0" locked="0" layoutInCell="1" allowOverlap="1">
                      <wp:simplePos x="0" y="0"/>
                      <wp:positionH relativeFrom="column">
                        <wp:posOffset>1728470</wp:posOffset>
                      </wp:positionH>
                      <wp:positionV relativeFrom="paragraph">
                        <wp:posOffset>330835</wp:posOffset>
                      </wp:positionV>
                      <wp:extent cx="1974850" cy="2056130"/>
                      <wp:effectExtent l="0" t="0" r="6350" b="1270"/>
                      <wp:wrapTopAndBottom/>
                      <wp:docPr id="173" name="组合 173"/>
                      <wp:cNvGraphicFramePr/>
                      <a:graphic xmlns:a="http://schemas.openxmlformats.org/drawingml/2006/main">
                        <a:graphicData uri="http://schemas.microsoft.com/office/word/2010/wordprocessingGroup">
                          <wpg:wgp>
                            <wpg:cNvGrpSpPr/>
                            <wpg:grpSpPr>
                              <a:xfrm>
                                <a:off x="0" y="0"/>
                                <a:ext cx="1974850" cy="2056130"/>
                                <a:chOff x="2088" y="64412"/>
                                <a:chExt cx="2010" cy="2756"/>
                              </a:xfrm>
                            </wpg:grpSpPr>
                            <pic:pic xmlns:pic="http://schemas.openxmlformats.org/drawingml/2006/picture">
                              <pic:nvPicPr>
                                <pic:cNvPr id="15362" name="Picture 2" descr="12"/>
                                <pic:cNvPicPr>
                                  <a:picLocks noChangeAspect="1"/>
                                </pic:cNvPicPr>
                              </pic:nvPicPr>
                              <pic:blipFill>
                                <a:blip r:embed="rId10"/>
                                <a:stretch>
                                  <a:fillRect/>
                                </a:stretch>
                              </pic:blipFill>
                              <pic:spPr>
                                <a:xfrm>
                                  <a:off x="2088" y="64412"/>
                                  <a:ext cx="1936" cy="2106"/>
                                </a:xfrm>
                                <a:prstGeom prst="rect">
                                  <a:avLst/>
                                </a:prstGeom>
                                <a:noFill/>
                                <a:ln w="9525">
                                  <a:noFill/>
                                </a:ln>
                              </pic:spPr>
                            </pic:pic>
                            <wps:wsp>
                              <wps:cNvPr id="20" name="文本框 20"/>
                              <wps:cNvSpPr txBox="1"/>
                              <wps:spPr>
                                <a:xfrm>
                                  <a:off x="2102" y="66600"/>
                                  <a:ext cx="1996" cy="56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302737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36.1pt;margin-top:26.05pt;height:161.9pt;width:155.5pt;mso-wrap-distance-bottom:0pt;mso-wrap-distance-top:0pt;z-index:251662336;mso-width-relative:page;mso-height-relative:page;" coordorigin="2088,64412" coordsize="2010,2756" o:gfxdata="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">
                      <o:lock v:ext="edit" aspectratio="f"/>
                      <v:shape id="Picture 2" o:spid="_x0000_s1026" o:spt="75" alt="12" type="#_x0000_t75" style="position:absolute;left:2088;top:64412;height:2106;width:1936;" filled="f" o:preferrelative="t" stroked="f" coordsize="21600,21600" o:gfxdata="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1h4iugAAAN4A&#10;AAAPAAAAAAAAAAEAIAAAACIAAABkcnMvZG93bnJldi54bWxQSwECFAAUAAAACACHTuJAMy8FnjsA&#10;AAA5AAAAEAAAAAAAAAABACAAAAAJAQAAZHJzL3NoYXBleG1sLnhtbFBLBQYAAAAABgAGAFsBAACz&#10;AwAAAAA=&#10;">
                        <v:fill on="f" focussize="0,0"/>
                        <v:stroke on="f"/>
                        <v:imagedata r:id="rId10" o:title=""/>
                        <o:lock v:ext="edit" aspectratio="t"/>
                      </v:shape>
                      <v:shape id="_x0000_s1026" o:spid="_x0000_s1026" o:spt="202" type="#_x0000_t202" style="position:absolute;left:2102;top:66600;height:568;width:1996;" fillcolor="#FFFFFF [3201]" filled="t" stroked="f" coordsize="21600,21600" o:gfxdata="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LXcYAuzAAAA2wAAAA8AAAAA&#10;AAAAAQAgAAAAIgAAAGRycy9kb3ducmV2LnhtbFBLAQIUABQAAAAIAIdO4kAzLwWeOwAAADkAAAAQ&#10;AAAAAAAAAAEAIAAAAAIBAABkcnMvc2hhcGV4bWwueG1sUEsFBgAAAAAGAAYAWwEAAKwDAAAAAA==&#10;">
                        <v:fill on="t" focussize="0,0"/>
                        <v:stroke on="f" weight="0.5pt"/>
                        <v:imagedata o:title=""/>
                        <o:lock v:ext="edit" aspectratio="f"/>
                        <v:textbox>
                          <w:txbxContent>
                            <w:p w14:paraId="0302737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p>
                          </w:txbxContent>
                        </v:textbox>
                      </v:shape>
                      <w10:wrap type="topAndBottom"/>
                    </v:group>
                  </w:pict>
                </mc:Fallback>
              </mc:AlternateContent>
            </w:r>
          </w:p>
          <w:p w14:paraId="36724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（二）渲染氛围</w:t>
            </w:r>
          </w:p>
          <w:p w14:paraId="44123A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疯狂星期二》的封面中央画着一个醒目的大钟，指针马上就要指向九点了。画面下方只有一栋房子还亮着灯，一只小狗趴在地上看着天空，画面边缘漂浮着荷叶，在右下角的荷叶上，还有一只带斑点的爪子，这一切都让人摸不到头脑。再加上这自带高深莫测气质的蓝黑色主色调，更加营造了一种神秘的气氛。作者为什么要在封面上如此渲染呢？请你读完整个故事再回过头看一看，你也会发出感叹，星期二晚上的8点53分真的很疯狂。</w:t>
            </w:r>
          </w:p>
          <w:p w14:paraId="1B500E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w:t>
            </w:r>
            <w:r>
              <w:rPr>
                <w:rFonts w:hint="eastAsia" w:ascii="宋体" w:hAnsi="宋体" w:eastAsia="宋体" w:cs="宋体"/>
                <w:b/>
                <w:bCs w:val="0"/>
                <w:color w:val="000000"/>
                <w:kern w:val="2"/>
                <w:sz w:val="24"/>
                <w:szCs w:val="24"/>
                <w:lang w:val="en-US" w:eastAsia="zh-CN" w:bidi="ar"/>
              </w:rPr>
              <w:t>三</w:t>
            </w:r>
            <w:r>
              <w:rPr>
                <w:rFonts w:hint="default" w:ascii="宋体" w:hAnsi="宋体" w:eastAsia="宋体" w:cs="宋体"/>
                <w:b/>
                <w:bCs w:val="0"/>
                <w:color w:val="000000"/>
                <w:kern w:val="2"/>
                <w:sz w:val="24"/>
                <w:szCs w:val="24"/>
                <w:lang w:val="en-US" w:eastAsia="zh-CN" w:bidi="ar"/>
              </w:rPr>
              <w:t>）展现大概的故事情节和主要人物</w:t>
            </w:r>
          </w:p>
          <w:p w14:paraId="6A500D9B">
            <w:pPr>
              <w:pStyle w:val="4"/>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獾的美餐》封面正中就是故事的主人公獾，他的面前摆满了好吃的，有萝卜、土豆、苹果、虫子、红薯等等。这是不是就是獾的美餐呢？请观察一下獾的表情，他的目光好像并不在面前的美食上，而是向右上方看去。顺着獾的视线，我们找到了藏在翻角设计中的另外三个主人公，各位读者应该能猜到獾心中真正的美餐是什么了。</w:t>
            </w:r>
          </w:p>
          <w:p w14:paraId="75665A07">
            <w:pPr>
              <w:pStyle w:val="4"/>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二、环衬</w:t>
            </w:r>
          </w:p>
          <w:p w14:paraId="60EFB6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环衬是绘本中夹在封面与书芯之间的一张衬纸，连接封面的叫前环衬，连接封底的叫后环衬。精装绘本中一般都有环衬，大多数环衬还行使着特殊的艺术表现功能。</w:t>
            </w:r>
          </w:p>
          <w:p w14:paraId="1D22EB8E">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白色或纯色环衬</w:t>
            </w:r>
          </w:p>
          <w:p w14:paraId="734DCA7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有些绘本的环衬是白色的。白色的环衬有时单纯作为装饰，有时也是为了符合故事的氛围故意而为之的。</w:t>
            </w:r>
          </w:p>
          <w:p w14:paraId="6E697944">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有图案的环衬</w:t>
            </w:r>
          </w:p>
          <w:p w14:paraId="3185C6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环衬上的图案往往与正文的故事息息相关，作者会将正文中的某个图案或者某个代表性的物品截取下来作为环衬的图案。</w:t>
            </w:r>
          </w:p>
          <w:p w14:paraId="1C5A8201">
            <w:pPr>
              <w:pStyle w:val="4"/>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三、扉页</w:t>
            </w:r>
          </w:p>
          <w:p w14:paraId="5DB116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扉页是前环衬之后、正文开始之前的一页，通常印着绘本的书名、作者、译者和出版社的名称。有些扉页上有图画，既可以是从正文中截取的画面，也可以是作者专门创作的。</w:t>
            </w:r>
          </w:p>
          <w:p w14:paraId="5B8444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（一）告诉读者主人公是谁</w:t>
            </w:r>
          </w:p>
          <w:p w14:paraId="64EC4C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有的扉页会告诉读者故事的主人公，就像是正文开始的前奏。如石川浩二的《小船的旅行》，扉页上小男孩正在写信，窗外的大海上停着一艘整装待发的小白船，“它”为什么要开始这次旅行呢？读完绘本就会发现，扉页不仅告诉了读者故事的主人公是谁，而且也透漏了旅行的原因。</w:t>
            </w:r>
          </w:p>
          <w:p w14:paraId="39FDF3A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（二）故事结构的一部分</w:t>
            </w:r>
          </w:p>
          <w:p w14:paraId="1EC9D6A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在有些绘本中，扉页是故事的开端；</w:t>
            </w:r>
          </w:p>
          <w:p w14:paraId="2D04045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扉页有时也会交代故事的背景；</w:t>
            </w:r>
          </w:p>
          <w:p w14:paraId="572E0CB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有的作者喜欢在扉页上设置悬念；</w:t>
            </w:r>
          </w:p>
          <w:p w14:paraId="716774F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（三）带来再次阅读的兴趣</w:t>
            </w:r>
          </w:p>
          <w:p w14:paraId="6690AB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有的扉页在第一次读的时候可能不曾留意，只有等读者读完整个故事才能发现扉页中作者的“精心设计”。比如大名鼎鼎的《母鸡萝丝去散步》。</w:t>
            </w:r>
          </w:p>
          <w:p w14:paraId="56D2C0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（四）特殊设计的扉页</w:t>
            </w:r>
          </w:p>
          <w:p w14:paraId="15C68C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一般来说，扉页通常以单页的形式存在，有时作者为了表情达意的需要，会对扉页进行一些特殊的设计。</w:t>
            </w:r>
          </w:p>
          <w:p w14:paraId="7DB924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1.跨页扉页</w:t>
            </w:r>
          </w:p>
          <w:p w14:paraId="2279C9C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跨页扉页是指扉页与版权页或者前环衬的背页组成的一个跨页。</w:t>
            </w:r>
          </w:p>
          <w:p w14:paraId="63AD925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2.双重扉页</w:t>
            </w:r>
          </w:p>
          <w:p w14:paraId="150ECF6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顾名思义，双重扉页指的是两个扉页的组合。</w:t>
            </w:r>
          </w:p>
          <w:p w14:paraId="1AEF41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四、版权页</w:t>
            </w:r>
          </w:p>
          <w:p w14:paraId="2CC3215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版权页是出版物的版权标志，一般位于前环衬和扉页之间，也可以在正文的最后一页和后环衬之间，其位置设计以不打断绘本叙述的整体性为准则。版权页上记录着书名、著译者、出版社等基本版权信息，虽然与绘本的艺术表现之间没有必然联系，但是有的作者依然会在版权页上留下“灵感的火花”。</w:t>
            </w:r>
          </w:p>
          <w:p w14:paraId="3EDE0B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五、正文</w:t>
            </w:r>
          </w:p>
          <w:p w14:paraId="0944290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正文是绘本的主体，包括扉页之后到后环衬之前的所有文图内容，绘本的叙事过程基本是在正文内完成的。大部分绘本正文由图画和文字两部分组成，既分别用文字语言和图画语言来讲故事，图文结合、相互补充，共同以新的语言形态来完成故事讲述。</w:t>
            </w:r>
          </w:p>
          <w:p w14:paraId="4DF6C46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（一）图画</w:t>
            </w:r>
          </w:p>
          <w:p w14:paraId="7BD788C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图画是特殊的故事语言，读者通过视觉接受图画中的信息，在大脑中经过信息处理程序，产生不同的认知。图画又是极富有情感表现力的媒介，作者使用色彩、线条、细节等来传情达意，往往可以得到比文字更生动、更直接的表现效果。</w:t>
            </w:r>
          </w:p>
          <w:p w14:paraId="7064E2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（二）文字</w:t>
            </w:r>
          </w:p>
          <w:p w14:paraId="4A482E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在大多数绘本里，文字是重要的叙述者。图画无法充分呈现的，就需要文字来补足，比如描景叙事、传递人物心理活动、展现事件因果联系等等，文字可以清晰准确的将这些信息告诉读者。</w:t>
            </w:r>
          </w:p>
          <w:p w14:paraId="5EE94C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（三）图画和文字一起讲故事</w:t>
            </w:r>
          </w:p>
          <w:p w14:paraId="497733B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绘本中的图画和文字各施所长、相互配合，共同完成叙事任务，二者相辅相成进而产生多层次的内涵。如果单读文字会遗漏图画中大量的感知线索，仅看图画就会错过文字传递的必要信息。因此，文字和图画在绘本中就像二重奏，只有联合在一起才能展现出最大的魅力。</w:t>
            </w:r>
          </w:p>
          <w:p w14:paraId="2DA3A12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六、封底</w:t>
            </w:r>
          </w:p>
          <w:p w14:paraId="28EEEB7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绘本的封底信息往往是非常丰富的，可能是绘本的简介、导读、评论和获奖情况；或是故事的结尾与延续；再或者是对故事的补充等等。所以，合上书对绘本而言，不是结束，很可能是新的阅读的开始。</w:t>
            </w:r>
          </w:p>
          <w:p w14:paraId="3146E09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（一）评论和获奖情况</w:t>
            </w:r>
          </w:p>
          <w:p w14:paraId="587530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《朱家故事》的封底就是以截取正文中三个画面和获奖情况、相关评论组成的。在封底上告诉读者本书作者曾获得“国际安徒生大奖”和“英国凯特・格林纳威大奖”，并附有英国《卫报・好书推荐》的推介。</w:t>
            </w:r>
          </w:p>
          <w:p w14:paraId="1258B3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（二）故事结尾的延续</w:t>
            </w:r>
          </w:p>
          <w:p w14:paraId="663EC8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有的绘本故事会一直延续到封底上,例如获首届“丰子恺儿童图画书奖·首奖”的《团圆》（朱成梁/图、余丽琼/文），绘本用小女孩毛毛的视角记录了在外打工的爸爸春节回家，一家人团圆的故事。</w:t>
            </w:r>
          </w:p>
          <w:p w14:paraId="799BDDE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（三）故事内容的补充</w:t>
            </w:r>
          </w:p>
          <w:p w14:paraId="05ED369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还有一些作者会在封底上做巧妙的设计，对故事的内容进行补充，比如《爷爷一定有办法》（菲比·吉尔曼/文、图）。</w:t>
            </w:r>
          </w:p>
          <w:p w14:paraId="43E4DB5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84773E3">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通过教师讲解，了解绘本的基本结构。</w:t>
            </w:r>
          </w:p>
        </w:tc>
      </w:tr>
      <w:tr w14:paraId="0C7848B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DE4042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6468549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1C02034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4A64E0B">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val="0"/>
                <w:bCs/>
                <w:kern w:val="2"/>
                <w:sz w:val="24"/>
                <w:szCs w:val="24"/>
                <w:lang w:val="en-US" w:eastAsia="zh-CN" w:bidi="ar"/>
              </w:rPr>
              <w:t>这节课我们一起学习了绘本的基本结构</w:t>
            </w:r>
            <w:r>
              <w:rPr>
                <w:rFonts w:hint="eastAsia" w:ascii="宋体" w:hAnsi="宋体" w:cs="宋体"/>
                <w:b w:val="0"/>
                <w:bCs/>
                <w:kern w:val="0"/>
                <w:sz w:val="24"/>
                <w:szCs w:val="24"/>
                <w:lang w:val="en-US" w:eastAsia="zh-CN" w:bidi="ar"/>
              </w:rPr>
              <w:t>，让学生知道绘本是由封面、环衬、扉页、版权页、正文、封底六个部分共同构成了一个整体</w:t>
            </w:r>
            <w:r>
              <w:rPr>
                <w:rFonts w:hint="eastAsia" w:ascii="宋体" w:hAnsi="宋体" w:eastAsia="宋体" w:cs="宋体"/>
                <w:b w:val="0"/>
                <w:bCs/>
                <w:kern w:val="2"/>
                <w:sz w:val="24"/>
                <w:szCs w:val="24"/>
                <w:lang w:val="en-US" w:eastAsia="zh-CN" w:bidi="ar"/>
              </w:rPr>
              <w:t>。</w:t>
            </w:r>
          </w:p>
        </w:tc>
        <w:tc>
          <w:tcPr>
            <w:tcW w:w="1915" w:type="dxa"/>
            <w:tcBorders>
              <w:tl2br w:val="nil"/>
              <w:tr2bl w:val="nil"/>
            </w:tcBorders>
            <w:vAlign w:val="center"/>
          </w:tcPr>
          <w:p w14:paraId="598149E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4697ABF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00309D9">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0194120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BB37A4">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简述绘本的基本结构。</w:t>
            </w:r>
          </w:p>
        </w:tc>
        <w:tc>
          <w:tcPr>
            <w:tcW w:w="1915" w:type="dxa"/>
            <w:tcBorders>
              <w:tl2br w:val="nil"/>
              <w:tr2bl w:val="nil"/>
            </w:tcBorders>
            <w:vAlign w:val="center"/>
          </w:tcPr>
          <w:p w14:paraId="49AB049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1E0926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0851395">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77230A4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展示什么是优质绘本</w:t>
            </w:r>
          </w:p>
          <w:p w14:paraId="275189F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市面上一部分儿童读物，为了搭上“绘本”这趟顺风车实现快速盈利，以绘本之名大量生产劣质儿童读物，这类图书大多都出现了以下问题：图画粗糙混乱；素材随意拼凑导致常识错误；故事单一俗套；“模式化”现象严重。</w:t>
            </w:r>
          </w:p>
          <w:p w14:paraId="4A8F419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（一）线条上</w:t>
            </w:r>
          </w:p>
          <w:p w14:paraId="3F5034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1"/>
                <w:szCs w:val="21"/>
                <w:lang w:val="en-US" w:eastAsia="zh-CN"/>
              </w:rPr>
            </w:pPr>
            <w:r>
              <w:rPr>
                <w:rFonts w:hint="eastAsia" w:ascii="Times New Roman" w:hAnsi="宋体" w:eastAsia="宋体" w:cs="Times New Roman"/>
                <w:b w:val="0"/>
                <w:bCs w:val="0"/>
                <w:kern w:val="2"/>
                <w:sz w:val="24"/>
                <w:szCs w:val="24"/>
                <w:lang w:val="en-US" w:eastAsia="zh-CN" w:bidi="ar-SA"/>
              </w:rPr>
              <w:t>翻开劣质“绘本”，可以明显看到电脑模式化制作产生的粗糙感。在勾画人物和景物时，为了方便上色，节省时间，都采用粗细一致的僵硬封闭曲线，这就造成的画面中景物、人物的呆板僵化，毫无灵动之美。对比经典绘本《逃家小兔》，线条柔和灵动，生动地呈现出野草随风摇曳的风姿和流畅的动感，参差不齐的短线条也描绘出了兔子毛绒绒的质感。</w:t>
            </w:r>
          </w:p>
          <w:p w14:paraId="301D5A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（二）形象塑造上</w:t>
            </w:r>
          </w:p>
          <w:p w14:paraId="5D88B0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不管是男孩女孩、陆地动物还是海洋生物，在这类“绘本”中，不仅个头一样大，连长的也一模一样。之所以产生这种问题，就在于这些图书都是“流水线”大量制作出来的。《天啊，错啦!》的图作者姬炤华先生曾经讲过制作过程：“首先，我们需要一个模板。出版社说我需要一个兔子，在这个模板上加上耳朵就是个兔子，出版社说需要一个狗，我就把这个耳朵去掉，换上一个狗耳朵，就是狗……”以至于不管是兔子是狗还是人，五官都是一个模板反复粘贴得来的。</w:t>
            </w:r>
          </w:p>
          <w:p w14:paraId="3ECAEC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优质绘本中每一个形象都是作者精心设计描画的。比如享誉世界的“鼠小弟系列”，作者把鼠小弟的表情画的惟妙惟肖，看他穿上小背心神气的样子，再看看当鼠小弟看到大象哥哥把小背心撑变形时的惊讶慌张，哪个读者能不被鼠小弟的生动的表情所感染呢？</w:t>
            </w:r>
          </w:p>
          <w:p w14:paraId="285C5BD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（三）色彩上</w:t>
            </w:r>
          </w:p>
          <w:p w14:paraId="22D20A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很多“流水线”产品的色彩运用十分随意，仿佛只要用饱和度极高的颜色大面积填充在图画中，就完成了上色的任务，顾不上颜色是否和谐搭配，是否能准确传达故事氛围。</w:t>
            </w:r>
          </w:p>
          <w:p w14:paraId="2DD528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在真正的艺术家手中，色彩能充分发挥其应有的表现力，每一个颜色的运用都能成为叙事的一部分，也并不过分强调色彩的绚丽和丰富，而是根据故事的需要，用色彩营造不同的氛围，传达主人公的情感。</w:t>
            </w:r>
          </w:p>
          <w:p w14:paraId="02B71A8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（四）构图上</w:t>
            </w:r>
          </w:p>
          <w:p w14:paraId="272CC6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劣质“绘本”的画面往往不讲究透视和构图，仅仅是在千篇一律的背景上进行各种素材的堆积和色块的填充，比如文中提到“森林”，就截取几颗树放在画面上；放一个滑滑梯一个跷跷板就成了游乐园；复制几棵草就是“草地”等等。</w:t>
            </w:r>
          </w:p>
          <w:p w14:paraId="1F53F6F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jc w:val="left"/>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（五）故事上</w:t>
            </w:r>
          </w:p>
          <w:p w14:paraId="7710340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市场上的劣质“绘本”所表现的故事很少是原创的，因为原创故事需要耗费大量的时间和精力，因此大都是将已经成名的童话故事或者神话传话再加工。在粗制滥造的再加工之下，这些“绘本”文字夸张粗俗，故事内容逻辑混乱，缺少基本的文学性和审美情趣。甚至有些绘本直接抄袭经典作品，只把主人公换成别的动物，故事内容和图画全盘照抄，这种图书怎么可能具有创造力，引发儿童的探索精神和创新精神呢？</w:t>
            </w:r>
          </w:p>
          <w:p w14:paraId="0019DC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宋体" w:eastAsia="宋体" w:cs="Times New Roman"/>
                <w:b w:val="0"/>
                <w:bCs w:val="0"/>
                <w:kern w:val="2"/>
                <w:sz w:val="24"/>
                <w:szCs w:val="24"/>
                <w:lang w:val="en-US" w:eastAsia="zh-CN" w:bidi="ar-SA"/>
              </w:rPr>
            </w:pPr>
            <w:r>
              <w:rPr>
                <w:rFonts w:hint="eastAsia" w:ascii="Times New Roman" w:hAnsi="宋体" w:eastAsia="宋体" w:cs="Times New Roman"/>
                <w:b w:val="0"/>
                <w:bCs w:val="0"/>
                <w:kern w:val="2"/>
                <w:sz w:val="24"/>
                <w:szCs w:val="24"/>
                <w:lang w:val="en-US" w:eastAsia="zh-CN" w:bidi="ar-SA"/>
              </w:rPr>
              <w:t>优质的绘本往往蕴含着高级的幽默或者深刻的哲学思想，能带给读者心灵的启迪和美的享受。</w:t>
            </w:r>
          </w:p>
          <w:p w14:paraId="02B67F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81F2A8D">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展示展示什么是优质绘本</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val="en-US" w:eastAsia="zh-CN"/>
              </w:rPr>
              <w:t>如何挑选优质绘本</w:t>
            </w:r>
            <w:r>
              <w:rPr>
                <w:rFonts w:hint="eastAsia" w:ascii="Times New Roman" w:hAnsi="Times New Roman"/>
                <w:b w:val="0"/>
                <w:bCs w:val="0"/>
                <w:sz w:val="24"/>
                <w:szCs w:val="24"/>
              </w:rPr>
              <w:t>。</w:t>
            </w:r>
          </w:p>
        </w:tc>
      </w:tr>
      <w:tr w14:paraId="33BD87E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378D36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0AE154F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CD1516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6A6A17F">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val="0"/>
                <w:bCs/>
                <w:kern w:val="2"/>
                <w:sz w:val="24"/>
                <w:szCs w:val="24"/>
                <w:lang w:val="en-US" w:eastAsia="zh-CN" w:bidi="ar"/>
              </w:rPr>
              <w:t>这节课我们一起学习了</w:t>
            </w:r>
            <w:r>
              <w:rPr>
                <w:rFonts w:hint="eastAsia" w:ascii="宋体" w:hAnsi="宋体" w:cs="宋体"/>
                <w:b w:val="0"/>
                <w:bCs/>
                <w:kern w:val="0"/>
                <w:sz w:val="24"/>
                <w:szCs w:val="24"/>
                <w:lang w:val="en-US" w:eastAsia="zh-CN" w:bidi="ar"/>
              </w:rPr>
              <w:t>优质绘本的特点</w:t>
            </w:r>
            <w:r>
              <w:rPr>
                <w:rFonts w:hint="eastAsia" w:ascii="宋体" w:hAnsi="宋体" w:eastAsia="宋体" w:cs="宋体"/>
                <w:b w:val="0"/>
                <w:bCs/>
                <w:kern w:val="2"/>
                <w:sz w:val="24"/>
                <w:szCs w:val="24"/>
                <w:lang w:val="en-US" w:eastAsia="zh-CN" w:bidi="ar"/>
              </w:rPr>
              <w:t>。</w:t>
            </w:r>
          </w:p>
        </w:tc>
        <w:tc>
          <w:tcPr>
            <w:tcW w:w="1915" w:type="dxa"/>
            <w:tcBorders>
              <w:tl2br w:val="nil"/>
              <w:tr2bl w:val="nil"/>
            </w:tcBorders>
            <w:vAlign w:val="center"/>
          </w:tcPr>
          <w:p w14:paraId="7EEFB1E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4641D31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57EB9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5516F74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6A21FC12">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val="0"/>
                <w:bCs/>
                <w:kern w:val="2"/>
                <w:sz w:val="24"/>
                <w:szCs w:val="24"/>
                <w:lang w:val="en-US" w:eastAsia="zh-CN" w:bidi="ar"/>
              </w:rPr>
              <w:t>挑选一本优质绘本。</w:t>
            </w:r>
          </w:p>
        </w:tc>
        <w:tc>
          <w:tcPr>
            <w:tcW w:w="1915" w:type="dxa"/>
            <w:tcBorders>
              <w:tl2br w:val="nil"/>
              <w:tr2bl w:val="nil"/>
            </w:tcBorders>
            <w:vAlign w:val="center"/>
          </w:tcPr>
          <w:p w14:paraId="7E6999F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044BF00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3C67DA4">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教学反思</w:t>
            </w:r>
          </w:p>
        </w:tc>
        <w:tc>
          <w:tcPr>
            <w:tcW w:w="9394" w:type="dxa"/>
            <w:gridSpan w:val="2"/>
            <w:tcBorders>
              <w:tl2br w:val="nil"/>
              <w:tr2bl w:val="nil"/>
            </w:tcBorders>
            <w:vAlign w:val="center"/>
          </w:tcPr>
          <w:p w14:paraId="139949B2">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lang w:val="en-US" w:eastAsia="zh-CN"/>
              </w:rPr>
              <w:t>在课后练习题中增加实践题型，提升学生的实践运用能力</w:t>
            </w:r>
            <w:r>
              <w:rPr>
                <w:rFonts w:hint="default" w:ascii="Times New Roman" w:hAnsi="Times New Roman"/>
                <w:sz w:val="24"/>
                <w:szCs w:val="24"/>
              </w:rPr>
              <w:t>。</w:t>
            </w:r>
          </w:p>
        </w:tc>
      </w:tr>
    </w:tbl>
    <w:p w14:paraId="64471BB6">
      <w:bookmarkStart w:id="0" w:name="_GoBack"/>
      <w:bookmarkEnd w:id="0"/>
    </w:p>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847E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C9496">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DAF3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FE504">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F481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6F2ED">
    <w:pPr>
      <w:pStyle w:val="8"/>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167A63"/>
    <w:multiLevelType w:val="singleLevel"/>
    <w:tmpl w:val="E1167A63"/>
    <w:lvl w:ilvl="0" w:tentative="0">
      <w:start w:val="1"/>
      <w:numFmt w:val="chineseCounting"/>
      <w:suff w:val="nothing"/>
      <w:lvlText w:val="（%1）"/>
      <w:lvlJc w:val="left"/>
      <w:rPr>
        <w:rFonts w:hint="eastAsia"/>
      </w:rPr>
    </w:lvl>
  </w:abstractNum>
  <w:abstractNum w:abstractNumId="1">
    <w:nsid w:val="7776442B"/>
    <w:multiLevelType w:val="singleLevel"/>
    <w:tmpl w:val="7776442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kZTNmYTFkMzQzZWQ5OWVjNDYzOTY3ODg2MzE0Mz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C91BFE"/>
    <w:rsid w:val="0D2F326C"/>
    <w:rsid w:val="0EFB3964"/>
    <w:rsid w:val="138E17D4"/>
    <w:rsid w:val="16527C12"/>
    <w:rsid w:val="1FB84519"/>
    <w:rsid w:val="218A5BED"/>
    <w:rsid w:val="2194446D"/>
    <w:rsid w:val="24B477DD"/>
    <w:rsid w:val="28B578A7"/>
    <w:rsid w:val="322A12C5"/>
    <w:rsid w:val="333E3614"/>
    <w:rsid w:val="34AD60CD"/>
    <w:rsid w:val="368D542E"/>
    <w:rsid w:val="388B134B"/>
    <w:rsid w:val="3EB371A6"/>
    <w:rsid w:val="436C72A2"/>
    <w:rsid w:val="43CD7F64"/>
    <w:rsid w:val="44B33A23"/>
    <w:rsid w:val="45C91BBA"/>
    <w:rsid w:val="4C7F0E23"/>
    <w:rsid w:val="4D744EEC"/>
    <w:rsid w:val="5A7C6694"/>
    <w:rsid w:val="5C2D08FD"/>
    <w:rsid w:val="690B5EDB"/>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2"/>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5"/>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7"/>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30"/>
    <w:unhideWhenUsed/>
    <w:qFormat/>
    <w:uiPriority w:val="0"/>
    <w:rPr>
      <w:rFonts w:eastAsia="黑体" w:asciiTheme="majorHAnsi" w:hAnsiTheme="majorHAnsi" w:cstheme="majorBidi"/>
      <w:sz w:val="20"/>
      <w:szCs w:val="20"/>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qFormat/>
    <w:uiPriority w:val="0"/>
    <w:pPr>
      <w:widowControl w:val="0"/>
      <w:snapToGrid w:val="0"/>
      <w:jc w:val="left"/>
    </w:pPr>
    <w:rPr>
      <w:rFonts w:asciiTheme="minorHAnsi" w:hAnsiTheme="minorHAnsi" w:eastAsiaTheme="minorEastAsia" w:cstheme="minorBidi"/>
      <w:kern w:val="2"/>
      <w:sz w:val="18"/>
      <w:szCs w:val="24"/>
      <w:lang w:val="en-US" w:eastAsia="zh-CN" w:bidi="ar-SA"/>
    </w:rPr>
  </w:style>
  <w:style w:type="paragraph" w:styleId="10">
    <w:name w:val="Normal (Web)"/>
    <w:qFormat/>
    <w:uiPriority w:val="0"/>
    <w:pPr>
      <w:widowControl/>
      <w:spacing w:before="100" w:beforeAutospacing="1" w:after="100" w:afterAutospacing="1"/>
      <w:jc w:val="left"/>
    </w:pPr>
    <w:rPr>
      <w:rFonts w:ascii="宋体" w:hAnsi="宋体" w:cs="宋体" w:eastAsiaTheme="minorEastAsia"/>
      <w:kern w:val="0"/>
      <w:sz w:val="24"/>
      <w:szCs w:val="24"/>
      <w:lang w:val="en-US" w:eastAsia="zh-CN" w:bidi="ar-SA"/>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otnote reference"/>
    <w:qFormat/>
    <w:uiPriority w:val="0"/>
    <w:rPr>
      <w:vertAlign w:val="superscript"/>
    </w:rPr>
  </w:style>
  <w:style w:type="paragraph" w:customStyle="1" w:styleId="15">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6">
    <w:name w:val="Heading #3|1"/>
    <w:basedOn w:val="1"/>
    <w:link w:val="17"/>
    <w:qFormat/>
    <w:uiPriority w:val="0"/>
    <w:pPr>
      <w:spacing w:after="160"/>
      <w:outlineLvl w:val="2"/>
    </w:pPr>
    <w:rPr>
      <w:rFonts w:ascii="宋体" w:hAnsi="宋体" w:cs="宋体"/>
      <w:color w:val="EC008D"/>
      <w:sz w:val="20"/>
      <w:szCs w:val="20"/>
      <w:lang w:val="zh-TW" w:eastAsia="zh-TW" w:bidi="zh-TW"/>
    </w:rPr>
  </w:style>
  <w:style w:type="character" w:customStyle="1" w:styleId="17">
    <w:name w:val="Heading #3|1 Char"/>
    <w:link w:val="16"/>
    <w:qFormat/>
    <w:uiPriority w:val="0"/>
    <w:rPr>
      <w:rFonts w:ascii="宋体" w:hAnsi="宋体" w:eastAsia="宋体" w:cs="宋体"/>
      <w:color w:val="EC008D"/>
      <w:sz w:val="20"/>
      <w:szCs w:val="20"/>
      <w:lang w:val="zh-TW" w:eastAsia="zh-TW" w:bidi="zh-TW"/>
    </w:rPr>
  </w:style>
  <w:style w:type="paragraph" w:customStyle="1" w:styleId="18">
    <w:name w:val="Body text|1"/>
    <w:basedOn w:val="1"/>
    <w:link w:val="19"/>
    <w:unhideWhenUsed/>
    <w:qFormat/>
    <w:uiPriority w:val="0"/>
    <w:pPr>
      <w:spacing w:line="360" w:lineRule="auto"/>
      <w:ind w:firstLine="400"/>
    </w:pPr>
    <w:rPr>
      <w:rFonts w:ascii="宋体" w:hAnsi="宋体" w:cs="宋体"/>
      <w:sz w:val="20"/>
      <w:szCs w:val="20"/>
      <w:lang w:val="zh-TW" w:eastAsia="zh-TW" w:bidi="zh-TW"/>
    </w:rPr>
  </w:style>
  <w:style w:type="character" w:customStyle="1" w:styleId="19">
    <w:name w:val="Body text|1 Char"/>
    <w:link w:val="18"/>
    <w:qFormat/>
    <w:uiPriority w:val="0"/>
    <w:rPr>
      <w:rFonts w:ascii="宋体" w:hAnsi="宋体" w:eastAsia="宋体" w:cs="宋体"/>
      <w:sz w:val="20"/>
      <w:szCs w:val="20"/>
      <w:lang w:val="zh-TW" w:eastAsia="zh-TW" w:bidi="zh-TW"/>
    </w:rPr>
  </w:style>
  <w:style w:type="character" w:customStyle="1" w:styleId="20">
    <w:name w:val="页眉 Char"/>
    <w:basedOn w:val="13"/>
    <w:link w:val="8"/>
    <w:qFormat/>
    <w:uiPriority w:val="99"/>
    <w:rPr>
      <w:rFonts w:ascii="Calibri" w:hAnsi="Calibri" w:eastAsia="宋体" w:cs="Times New Roman"/>
      <w:sz w:val="18"/>
      <w:szCs w:val="18"/>
    </w:rPr>
  </w:style>
  <w:style w:type="character" w:customStyle="1" w:styleId="21">
    <w:name w:val="页脚 Char"/>
    <w:basedOn w:val="13"/>
    <w:link w:val="7"/>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知识拓展内容"/>
    <w:basedOn w:val="1"/>
    <w:link w:val="24"/>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4">
    <w:name w:val="知识拓展内容 Char"/>
    <w:link w:val="23"/>
    <w:qFormat/>
    <w:uiPriority w:val="0"/>
    <w:rPr>
      <w:rFonts w:ascii="Times New Roman" w:hAnsi="Times New Roman" w:eastAsia="仿宋_GB2312" w:cs="Times New Roman"/>
      <w:kern w:val="10"/>
      <w:szCs w:val="21"/>
      <w:shd w:val="clear" w:color="auto" w:fill="FADCE9"/>
      <w:lang w:val="zh-CN" w:eastAsia="zh-CN"/>
    </w:rPr>
  </w:style>
  <w:style w:type="character" w:customStyle="1" w:styleId="25">
    <w:name w:val="标题 4 Char"/>
    <w:basedOn w:val="13"/>
    <w:link w:val="3"/>
    <w:qFormat/>
    <w:uiPriority w:val="0"/>
    <w:rPr>
      <w:rFonts w:ascii="Times New Roman" w:hAnsi="Times New Roman" w:eastAsia="方正宋黑_GBK" w:cs="Times New Roman"/>
      <w:color w:val="E4007F"/>
      <w:sz w:val="26"/>
      <w:szCs w:val="20"/>
    </w:rPr>
  </w:style>
  <w:style w:type="character" w:customStyle="1" w:styleId="26">
    <w:name w:val="字符样式 拼音字体"/>
    <w:qFormat/>
    <w:uiPriority w:val="0"/>
    <w:rPr>
      <w:rFonts w:ascii="PinYinok" w:hAnsi="PinYinok"/>
      <w:sz w:val="24"/>
      <w:szCs w:val="24"/>
    </w:rPr>
  </w:style>
  <w:style w:type="character" w:customStyle="1" w:styleId="27">
    <w:name w:val="标题 5 Char"/>
    <w:basedOn w:val="13"/>
    <w:link w:val="4"/>
    <w:semiHidden/>
    <w:qFormat/>
    <w:uiPriority w:val="9"/>
    <w:rPr>
      <w:rFonts w:ascii="Calibri" w:hAnsi="Calibri" w:eastAsia="宋体" w:cs="Times New Roman"/>
      <w:b/>
      <w:bCs/>
      <w:sz w:val="28"/>
      <w:szCs w:val="28"/>
    </w:rPr>
  </w:style>
  <w:style w:type="character" w:customStyle="1" w:styleId="28">
    <w:name w:val="标题 6 Char"/>
    <w:basedOn w:val="13"/>
    <w:link w:val="5"/>
    <w:semiHidden/>
    <w:qFormat/>
    <w:uiPriority w:val="9"/>
    <w:rPr>
      <w:rFonts w:asciiTheme="majorHAnsi" w:hAnsiTheme="majorHAnsi" w:eastAsiaTheme="majorEastAsia" w:cstheme="majorBidi"/>
      <w:b/>
      <w:bCs/>
      <w:sz w:val="24"/>
      <w:szCs w:val="24"/>
    </w:rPr>
  </w:style>
  <w:style w:type="paragraph" w:customStyle="1" w:styleId="29">
    <w:name w:val="图片"/>
    <w:basedOn w:val="1"/>
    <w:next w:val="6"/>
    <w:link w:val="31"/>
    <w:qFormat/>
    <w:uiPriority w:val="0"/>
    <w:pPr>
      <w:spacing w:before="120"/>
      <w:jc w:val="center"/>
    </w:pPr>
    <w:rPr>
      <w:rFonts w:ascii="Times New Roman" w:hAnsi="Times New Roman"/>
      <w:szCs w:val="20"/>
    </w:rPr>
  </w:style>
  <w:style w:type="character" w:customStyle="1" w:styleId="30">
    <w:name w:val="题注 Char"/>
    <w:link w:val="6"/>
    <w:qFormat/>
    <w:locked/>
    <w:uiPriority w:val="0"/>
    <w:rPr>
      <w:rFonts w:eastAsia="黑体" w:asciiTheme="majorHAnsi" w:hAnsiTheme="majorHAnsi" w:cstheme="majorBidi"/>
      <w:sz w:val="20"/>
      <w:szCs w:val="20"/>
    </w:rPr>
  </w:style>
  <w:style w:type="character" w:customStyle="1" w:styleId="31">
    <w:name w:val="图片 Char"/>
    <w:link w:val="29"/>
    <w:qFormat/>
    <w:locked/>
    <w:uiPriority w:val="0"/>
    <w:rPr>
      <w:rFonts w:ascii="Times New Roman" w:hAnsi="Times New Roman" w:eastAsia="宋体" w:cs="Times New Roman"/>
      <w:szCs w:val="20"/>
    </w:rPr>
  </w:style>
  <w:style w:type="character" w:customStyle="1" w:styleId="32">
    <w:name w:val="标题 3 Char"/>
    <w:basedOn w:val="13"/>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11343</Words>
  <Characters>11562</Characters>
  <Lines>1</Lines>
  <Paragraphs>1</Paragraphs>
  <TotalTime>7</TotalTime>
  <ScaleCrop>false</ScaleCrop>
  <LinksUpToDate>false</LinksUpToDate>
  <CharactersWithSpaces>11584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2025-08-04T07:48:45Z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D58739FC518A4B37B47FED5A4AB05FA0_13</vt:lpwstr>
  </property>
  <property fmtid="{D5CDD505-2E9C-101B-9397-08002B2CF9AE}" pid="4" name="KSOTemplateDocerSaveRecord">
    <vt:lpwstr>eyJoZGlkIjoiNTRhMzg2OWJjMjI3MTg1NjMwMzY2YzM2YjFhZmRkZDkiLCJ1c2VySWQiOiI2NzMyNTM1ODMifQ==</vt:lpwstr>
  </property>
</Properties>
</file>